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E839C0D" w14:textId="77777777" w:rsidR="007A116B" w:rsidRDefault="00EC6B91">
      <w:pPr>
        <w:tabs>
          <w:tab w:val="center" w:pos="4819"/>
          <w:tab w:val="right" w:pos="9638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bookmarkStart w:id="0" w:name="_GoBack"/>
      <w:bookmarkEnd w:id="0"/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MODELLO A</w:t>
      </w:r>
    </w:p>
    <w:p w14:paraId="4A068407" w14:textId="5EA1DC73" w:rsidR="007A116B" w:rsidRDefault="00EC6B91">
      <w:pPr>
        <w:spacing w:line="254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MICROCOMPETENZE ESSENZIALI E DEFINIZIONI DELLE PRESTAZIONI</w:t>
      </w:r>
    </w:p>
    <w:p w14:paraId="7703CA32" w14:textId="3ADD0511" w:rsidR="007A116B" w:rsidRDefault="004356EC" w:rsidP="004356EC">
      <w:pPr>
        <w:spacing w:line="254" w:lineRule="auto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STORIA</w:t>
      </w:r>
    </w:p>
    <w:tbl>
      <w:tblPr>
        <w:tblStyle w:val="a"/>
        <w:tblW w:w="10761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2192"/>
        <w:gridCol w:w="2630"/>
        <w:gridCol w:w="2516"/>
        <w:gridCol w:w="1742"/>
        <w:gridCol w:w="1681"/>
      </w:tblGrid>
      <w:tr w:rsidR="007A116B" w14:paraId="6DCA0595" w14:textId="77777777">
        <w:tc>
          <w:tcPr>
            <w:tcW w:w="10762" w:type="dxa"/>
            <w:gridSpan w:val="5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770CF35" w14:textId="4DD5EC78" w:rsidR="007A116B" w:rsidRDefault="00EC6B91" w:rsidP="00DA067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Area storico-sociale:    STORIA  MONOENNIO </w:t>
            </w:r>
            <w:r w:rsidR="00DA0671" w:rsidRPr="00DA0671"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ITT</w:t>
            </w:r>
            <w:r w:rsidR="00DA0671">
              <w:rPr>
                <w:rFonts w:ascii="Times New Roman" w:eastAsia="Times New Roman" w:hAnsi="Times New Roman" w:cs="Times New Roman"/>
                <w:i/>
                <w:iCs/>
                <w:color w:val="000000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CLASSE  V </w:t>
            </w:r>
          </w:p>
        </w:tc>
      </w:tr>
      <w:tr w:rsidR="007A116B" w14:paraId="453DA7D7" w14:textId="77777777">
        <w:tc>
          <w:tcPr>
            <w:tcW w:w="2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A452374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Microcompetenze essenziali</w:t>
            </w:r>
            <w:r>
              <w:rPr>
                <w:rFonts w:ascii="Times New Roman" w:eastAsia="Times New Roman" w:hAnsi="Times New Roman" w:cs="Times New Roman"/>
                <w:color w:val="000000"/>
                <w:sz w:val="24"/>
                <w:szCs w:val="24"/>
              </w:rPr>
              <w:t>*</w:t>
            </w:r>
          </w:p>
          <w:p w14:paraId="496E22EF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(o obiettivi di apprendimento)</w:t>
            </w:r>
          </w:p>
          <w:p w14:paraId="213F062A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(riportare il codice)</w:t>
            </w:r>
          </w:p>
          <w:p w14:paraId="09DC3CD9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116FE29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Prestazioni minime</w:t>
            </w:r>
          </w:p>
          <w:p w14:paraId="4A2166FA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 xml:space="preserve">(descrivere la 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prestazione  minima per il livello di competenza  sufficiente</w:t>
            </w: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)</w:t>
            </w:r>
          </w:p>
        </w:tc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E7856DD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48"/>
                <w:szCs w:val="4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Prestazioni medie</w:t>
            </w:r>
          </w:p>
          <w:p w14:paraId="69A95884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(descrivere la  prestazione  relativa alla fascia di valutazione 7  -8))</w:t>
            </w:r>
          </w:p>
        </w:tc>
        <w:tc>
          <w:tcPr>
            <w:tcW w:w="1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0B5A017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Prestazioni avanzate</w:t>
            </w:r>
          </w:p>
          <w:p w14:paraId="72CB478D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Descrivere la  prestazione relativa alla fascia di valutazione alta</w:t>
            </w:r>
          </w:p>
          <w:p w14:paraId="7B84EB13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9 )</w:t>
            </w:r>
          </w:p>
        </w:tc>
        <w:tc>
          <w:tcPr>
            <w:tcW w:w="1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3B25AC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Prestazione eccellente</w:t>
            </w:r>
          </w:p>
          <w:p w14:paraId="3921155F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4"/>
                <w:szCs w:val="24"/>
              </w:rPr>
              <w:t>Descrivere la prestazione relativa alla fascia di valutazione 10) </w:t>
            </w:r>
          </w:p>
        </w:tc>
      </w:tr>
      <w:tr w:rsidR="007A116B" w14:paraId="1F7934EC" w14:textId="77777777">
        <w:tc>
          <w:tcPr>
            <w:tcW w:w="2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95CC423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Conoscitive</w:t>
            </w:r>
          </w:p>
          <w:p w14:paraId="26DD552C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4194663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cogliere gli elementi di base di un contenuto oggetto di studio.</w:t>
            </w:r>
          </w:p>
          <w:p w14:paraId="28AE0FCB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riportare i fatti principali accaduti in un periodo storico.</w:t>
            </w:r>
          </w:p>
          <w:p w14:paraId="38A0B1B1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CDB011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coglier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e gli elementi di un contenuto oggetto di studio.</w:t>
            </w:r>
          </w:p>
          <w:p w14:paraId="78E82AB4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riportare i fatti accaduti in un periodo storico.</w:t>
            </w:r>
          </w:p>
          <w:p w14:paraId="7DBB33DF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contestualizzare storicamente fatti, fenomeni, ipotesi e teorie.</w:t>
            </w:r>
          </w:p>
          <w:p w14:paraId="11C1F537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8E8F48E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riconoscere i nuclei fondanti delle tematiche portanti.</w:t>
            </w:r>
          </w:p>
          <w:p w14:paraId="7BFAC08D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Saper cogliere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gli elementi di un contenuto oggetto di studio.</w:t>
            </w:r>
          </w:p>
          <w:p w14:paraId="5DB9E0AD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riportare i fatti accaduti in un periodo storico.</w:t>
            </w:r>
          </w:p>
          <w:p w14:paraId="3EED25A3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contestualizzare storicamente fatti, fenomeni, ipotesi e teorie.</w:t>
            </w:r>
          </w:p>
          <w:p w14:paraId="2AC9C16C" w14:textId="77777777" w:rsidR="007A116B" w:rsidRDefault="007A116B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0E1298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riconoscere i nuclei fondanti delle tematiche portanti.</w:t>
            </w:r>
          </w:p>
          <w:p w14:paraId="4BEC1A33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cogliere gli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elementi di un contenuto oggetto di studio.</w:t>
            </w:r>
          </w:p>
          <w:p w14:paraId="3BB5ED38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riportare i fatti accaduti in un periodo storico arricchiti con ricerche proprie</w:t>
            </w:r>
          </w:p>
          <w:p w14:paraId="4D5A5D40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contestualizzare storicamente fatti, fenomeni, ipotesi e teorie.</w:t>
            </w:r>
          </w:p>
          <w:p w14:paraId="1EB84D46" w14:textId="77777777" w:rsidR="007A116B" w:rsidRDefault="007A116B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A116B" w14:paraId="2A4B5B2A" w14:textId="77777777">
        <w:tc>
          <w:tcPr>
            <w:tcW w:w="2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7F007F2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Comunicative</w:t>
            </w:r>
          </w:p>
          <w:p w14:paraId="1E6D89F6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B525AF0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comunicare in modo il più possi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bile logico e argomentativo il contenuto richiesto.</w:t>
            </w:r>
          </w:p>
          <w:p w14:paraId="51778859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1B68C2E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comunicare in modo logico e argomentativo il contenuto richiesto.</w:t>
            </w:r>
          </w:p>
          <w:p w14:paraId="032CB65A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Sapersi esprimere con una organizzazione logica, discorsiva e lessicale, adeguata al registro linguistico della disciplina.</w:t>
            </w:r>
          </w:p>
          <w:p w14:paraId="655C5510" w14:textId="77777777" w:rsidR="007A116B" w:rsidRDefault="00EC6B91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br/>
            </w:r>
          </w:p>
        </w:tc>
        <w:tc>
          <w:tcPr>
            <w:tcW w:w="1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23833C3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una pluralità di lingue e linguaggi e di forme di comunicazione per comprendere, interpretare, narrare, descrivere e rappresentare fenomeni e processi, rielaborare dati, esporre e argomentare idee.</w:t>
            </w:r>
          </w:p>
          <w:p w14:paraId="61268E5D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comunicare in modo logico e argomen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tativo il contenuto richiesto.</w:t>
            </w:r>
          </w:p>
          <w:p w14:paraId="1F306D6A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Sapersi esprimere con una organizzazione logica, discorsiva e lessicale, adeguata al registro linguistico della disciplina.</w:t>
            </w:r>
          </w:p>
          <w:p w14:paraId="1FE23701" w14:textId="77777777" w:rsidR="007A116B" w:rsidRDefault="007A116B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464DD62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una pluralità di lingue e linguaggi e di forme di comunicazione per comprendere, in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terpretare, narrare, descrivere e rappresentare fenomeni e processi, rielaborare dati, esporre e argomentare idee.</w:t>
            </w:r>
          </w:p>
          <w:p w14:paraId="6C8DBF08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comunicare in modo logico e argomentativo il contenuto richiesto.</w:t>
            </w:r>
          </w:p>
          <w:p w14:paraId="14E68C39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Sapersi esprimere con una organizzazione logica, discorsiva e lessica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le, adeguata al registro linguistico della disciplina.</w:t>
            </w:r>
          </w:p>
          <w:p w14:paraId="6B9E12FD" w14:textId="77777777" w:rsidR="007A116B" w:rsidRDefault="007A116B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A116B" w14:paraId="571C67C1" w14:textId="77777777">
        <w:tc>
          <w:tcPr>
            <w:tcW w:w="2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7F5196D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lastRenderedPageBreak/>
              <w:t>Metodologico-operative</w:t>
            </w:r>
          </w:p>
          <w:p w14:paraId="00DD22CC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E8CA86D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strumenti e metodologie innovative ai  fini  della ricerca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.</w:t>
            </w:r>
          </w:p>
          <w:p w14:paraId="35263FE8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distinguere tra documento e interpretazione</w:t>
            </w:r>
          </w:p>
          <w:p w14:paraId="176E7236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leggere una mappa concettuale:</w:t>
            </w:r>
          </w:p>
          <w:p w14:paraId="03204DAC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95080FA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cost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ruire e utilizzare diagrammi di flusso e mappe concettuali.</w:t>
            </w:r>
          </w:p>
          <w:p w14:paraId="7070A0DB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con capacità di analisi e sintesi  i dati e le informazioni acquisite.</w:t>
            </w:r>
          </w:p>
          <w:p w14:paraId="2BD7DE92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strumenti e metodologie innovative ai  fini  della ricerca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.</w:t>
            </w:r>
          </w:p>
          <w:p w14:paraId="13825CAF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distinguere tra documento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e interpretazione</w:t>
            </w:r>
          </w:p>
          <w:p w14:paraId="0B2A70A8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leggere mappe concettuali</w:t>
            </w:r>
          </w:p>
          <w:p w14:paraId="763090A7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02A5CA4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  analizzare dati, valutare situazioni e prodotti, formulare ipotesi e previsioni, sperimentare scelte, soluzioni e procedimenti, utilizzare strumenti, eseguire operazioni ed elaborare prodotti.</w:t>
            </w:r>
          </w:p>
          <w:p w14:paraId="3430D0BA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r costruire e utilizzare diagrammi di flusso e mappe concettuali.</w:t>
            </w:r>
          </w:p>
          <w:p w14:paraId="4FC43E8B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con capacità di analisi e sintesi  i dati e le informazioni acquisite.</w:t>
            </w:r>
          </w:p>
          <w:p w14:paraId="36A04592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strumenti e metodologie innovative ai  fini  della ricerca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.</w:t>
            </w:r>
          </w:p>
          <w:p w14:paraId="3D99BB2B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distinguere tra doc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umento e interpretazione</w:t>
            </w:r>
          </w:p>
          <w:p w14:paraId="4DAE4540" w14:textId="77777777" w:rsidR="007A116B" w:rsidRDefault="007A116B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1A37FEB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  analizzare dati, valutare situazioni e prodotti, formulare ipotesi e previsioni, sperimentare scelte, soluzioni e procedimenti, utilizzare strumenti, eseguire operazioni ed elaborare prodotti.</w:t>
            </w:r>
          </w:p>
          <w:p w14:paraId="686F21C7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costruire e utilizzare d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iagrammi di flusso e mappe concettuali.</w:t>
            </w:r>
          </w:p>
          <w:p w14:paraId="0A6FAD1B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con capacità di analisi e sintesi  i dati e le informazioni acquisite.</w:t>
            </w:r>
          </w:p>
          <w:p w14:paraId="7950A82A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utilizzare strumenti e metodologie innovative ai  fini  della ricerca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.</w:t>
            </w:r>
          </w:p>
          <w:p w14:paraId="26505EC7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distinguere tra documento e interpretazione</w:t>
            </w:r>
          </w:p>
          <w:p w14:paraId="7450B428" w14:textId="77777777" w:rsidR="007A116B" w:rsidRDefault="007A116B">
            <w:pPr>
              <w:spacing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A116B" w14:paraId="1537B8CB" w14:textId="77777777">
        <w:tc>
          <w:tcPr>
            <w:tcW w:w="2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7C52F73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0"/>
                <w:szCs w:val="20"/>
              </w:rPr>
              <w:t>Relazionali</w:t>
            </w:r>
          </w:p>
        </w:tc>
        <w:tc>
          <w:tcPr>
            <w:tcW w:w="2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62BA54E6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interagire con gli altri, dando vita a una dinamica di gruppo e rispettando le varie fasi del discorso condiviso. </w:t>
            </w:r>
          </w:p>
          <w:p w14:paraId="2157DACA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partecipare ad un lavoro in comune, organizzato ed  eseguito con il contributo responsabile di tutti. </w:t>
            </w:r>
          </w:p>
          <w:p w14:paraId="42714C0D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5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F7F724E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Saper 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interagire con gli altri, dando vita a una dinamica di gruppo e rispettando le varie fasi del discorso condiviso. </w:t>
            </w:r>
          </w:p>
          <w:p w14:paraId="2750DD2C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partecipare ad un lavoro in comune, organizzato ed  eseguito con il contributo responsabile di tutti. </w:t>
            </w:r>
          </w:p>
          <w:p w14:paraId="6441BBB8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8CB80C6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interagire con gli altri,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 xml:space="preserve"> dando vita a una dinamica di gruppo e rispettando le varie fasi del discorso condiviso. </w:t>
            </w:r>
          </w:p>
          <w:p w14:paraId="4217FA3B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partecipare ad un lavoro in comune, organizzato ed  eseguito con il contributo responsabile di tutti. </w:t>
            </w:r>
          </w:p>
          <w:p w14:paraId="2CE77C28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6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792D263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interagire con gli altri, dando vita a una dinamic</w:t>
            </w: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a di gruppo e rispettando le varie fasi del discorso condiviso. </w:t>
            </w:r>
          </w:p>
          <w:p w14:paraId="669E0138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</w:rPr>
              <w:t>Saper partecipare ad un lavoro in comune, organizzato ed  eseguito con il contributo responsabile di tutti. </w:t>
            </w:r>
          </w:p>
          <w:p w14:paraId="56A1B8B4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15B910B3" w14:textId="77777777" w:rsidR="007A116B" w:rsidRDefault="007A116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7C26B68" w14:textId="77777777" w:rsidR="007A116B" w:rsidRDefault="007A116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89F6073" w14:textId="77777777" w:rsidR="007A116B" w:rsidRDefault="007A116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5441CBB" w14:textId="77777777" w:rsidR="007A116B" w:rsidRDefault="007A116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10EFCA2" w14:textId="77777777" w:rsidR="007A116B" w:rsidRDefault="007A116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AD27835" w14:textId="77777777" w:rsidR="007A116B" w:rsidRDefault="007A116B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75A6F62" w14:textId="77777777" w:rsidR="007A116B" w:rsidRDefault="00EC6B91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MODELLO B</w:t>
      </w:r>
    </w:p>
    <w:p w14:paraId="236FCC2F" w14:textId="77777777" w:rsidR="007A116B" w:rsidRDefault="007A116B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2F8E8CA" w14:textId="77777777" w:rsidR="007A116B" w:rsidRDefault="00EC6B91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DEFINIZIONE DEL PERCORSO CURRICOLARE ANNUALE</w:t>
      </w:r>
    </w:p>
    <w:p w14:paraId="72074C52" w14:textId="77777777" w:rsidR="007A116B" w:rsidRDefault="007A116B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1D07D5CF" w14:textId="29E3863F" w:rsidR="007A116B" w:rsidRDefault="00EC6B91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bookmarkStart w:id="1" w:name="_heading=h.gjdgxs" w:colFirst="0" w:colLast="0"/>
      <w:bookmarkEnd w:id="1"/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>CLASSE V ITT</w:t>
      </w:r>
    </w:p>
    <w:p w14:paraId="50A22EF4" w14:textId="77777777" w:rsidR="007A116B" w:rsidRDefault="007A116B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78F02ECA" w14:textId="77777777" w:rsidR="007A116B" w:rsidRDefault="00EC6B91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40"/>
          <w:szCs w:val="40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</w:rPr>
        <w:t xml:space="preserve">DISCIPLINA : STORIA </w:t>
      </w:r>
    </w:p>
    <w:p w14:paraId="313FE7A8" w14:textId="77777777" w:rsidR="007A116B" w:rsidRDefault="007A116B">
      <w:pPr>
        <w:spacing w:after="0" w:line="240" w:lineRule="auto"/>
        <w:ind w:left="360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14:paraId="4B91AC9A" w14:textId="77777777" w:rsidR="007A116B" w:rsidRDefault="007A116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0"/>
        <w:tblW w:w="10413" w:type="dxa"/>
        <w:tblInd w:w="276" w:type="dxa"/>
        <w:tblLayout w:type="fixed"/>
        <w:tblLook w:val="0000" w:firstRow="0" w:lastRow="0" w:firstColumn="0" w:lastColumn="0" w:noHBand="0" w:noVBand="0"/>
      </w:tblPr>
      <w:tblGrid>
        <w:gridCol w:w="5352"/>
        <w:gridCol w:w="5061"/>
      </w:tblGrid>
      <w:tr w:rsidR="007A116B" w14:paraId="709E4452" w14:textId="77777777">
        <w:trPr>
          <w:cantSplit/>
          <w:trHeight w:val="737"/>
        </w:trPr>
        <w:tc>
          <w:tcPr>
            <w:tcW w:w="5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2E97697C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MICROCOMPETENZE</w:t>
            </w:r>
          </w:p>
          <w:p w14:paraId="01B69636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 (risultati di apprendimento al termine dell’anno)</w:t>
            </w:r>
          </w:p>
          <w:p w14:paraId="54AD5920" w14:textId="77777777" w:rsidR="007A116B" w:rsidRDefault="00EC6B91">
            <w:pPr>
              <w:keepNext/>
              <w:tabs>
                <w:tab w:val="left" w:pos="0"/>
              </w:tabs>
              <w:spacing w:after="0" w:line="240" w:lineRule="auto"/>
              <w:ind w:left="864" w:hanging="864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 xml:space="preserve">CONOSCENZE TEORICHE E APPLICATIVE </w:t>
            </w:r>
          </w:p>
        </w:tc>
        <w:tc>
          <w:tcPr>
            <w:tcW w:w="5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94113B8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CONTENUTI</w:t>
            </w:r>
          </w:p>
        </w:tc>
      </w:tr>
      <w:tr w:rsidR="007A116B" w14:paraId="2E8257E7" w14:textId="77777777">
        <w:trPr>
          <w:cantSplit/>
          <w:trHeight w:val="2708"/>
        </w:trPr>
        <w:tc>
          <w:tcPr>
            <w:tcW w:w="5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2AFECC3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 Saper cogliere gli elementi essenziali di un contenuto oggetto di studio e la struttura logica di una argomentazione.</w:t>
            </w:r>
          </w:p>
          <w:p w14:paraId="321AA8C4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Saper contestualizzare storicamente fatti, fenomeni, ipotesi e teorie.</w:t>
            </w:r>
          </w:p>
          <w:p w14:paraId="43C93C53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</w:tc>
        <w:tc>
          <w:tcPr>
            <w:tcW w:w="5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A1C13D2" w14:textId="77777777" w:rsidR="007A116B" w:rsidRDefault="00EC6B9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Primo Novecento</w:t>
            </w:r>
          </w:p>
          <w:p w14:paraId="423126B2" w14:textId="77777777" w:rsidR="007A116B" w:rsidRDefault="00EC6B9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Rivoluzione russa.</w:t>
            </w:r>
          </w:p>
          <w:p w14:paraId="72A65879" w14:textId="77777777" w:rsidR="007A116B" w:rsidRDefault="00EC6B9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Prima guerra mondiale e dopoguerra .</w:t>
            </w:r>
          </w:p>
          <w:p w14:paraId="729D03AE" w14:textId="77777777" w:rsidR="007A116B" w:rsidRDefault="00EC6B9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La Crisi del ‘29 ed il “New Deal”</w:t>
            </w:r>
          </w:p>
          <w:p w14:paraId="0CA30F71" w14:textId="77777777" w:rsidR="007A116B" w:rsidRDefault="00EC6B9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Avvento dei totalitarismi: nazismo, fascismo e stalinismo.</w:t>
            </w:r>
          </w:p>
          <w:p w14:paraId="669424CF" w14:textId="77777777" w:rsidR="007A116B" w:rsidRDefault="00EC6B9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Seconda guerra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mondiale e dopoguerra.</w:t>
            </w:r>
          </w:p>
          <w:p w14:paraId="5C551355" w14:textId="77777777" w:rsidR="007A116B" w:rsidRDefault="00EC6B9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Nascita dello stato dì Israele e questione medio-orientale.</w:t>
            </w:r>
          </w:p>
          <w:p w14:paraId="46D38091" w14:textId="77777777" w:rsidR="007A116B" w:rsidRDefault="00EC6B9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Le origini della guerra fredda e la decolonizzazione.</w:t>
            </w:r>
          </w:p>
          <w:p w14:paraId="3AF8089A" w14:textId="77777777" w:rsidR="007A116B" w:rsidRDefault="00EC6B9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L’Italia repubblicana.</w:t>
            </w:r>
          </w:p>
          <w:p w14:paraId="586ED230" w14:textId="77777777" w:rsidR="007A116B" w:rsidRDefault="00EC6B91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La globalizzazione.</w:t>
            </w:r>
          </w:p>
        </w:tc>
      </w:tr>
      <w:tr w:rsidR="007A116B" w14:paraId="6568F093" w14:textId="77777777">
        <w:trPr>
          <w:cantSplit/>
          <w:trHeight w:val="832"/>
        </w:trPr>
        <w:tc>
          <w:tcPr>
            <w:tcW w:w="5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5972F1F0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29B866CB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Sapersi esprimere con una organizzazione logica, discorsiva e lessicale,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adeguata al registro linguistico delle discipline.</w:t>
            </w:r>
          </w:p>
        </w:tc>
        <w:tc>
          <w:tcPr>
            <w:tcW w:w="5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24C5516" w14:textId="77777777" w:rsidR="007A116B" w:rsidRDefault="007A11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7A116B" w14:paraId="3A222E6D" w14:textId="77777777">
        <w:trPr>
          <w:cantSplit/>
          <w:trHeight w:val="1709"/>
        </w:trPr>
        <w:tc>
          <w:tcPr>
            <w:tcW w:w="535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14:paraId="05E23177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51905196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Saper costruire e utilizzare diagrammi di flusso e mappe concettuali.</w:t>
            </w:r>
          </w:p>
          <w:p w14:paraId="2896B98A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Saper utilizzare con  capacità di analisi e  sintesi i dati e le informazioni acquisite.</w:t>
            </w:r>
          </w:p>
          <w:p w14:paraId="3958B900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Saper utilizzare strumenti  e metodologie i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nnovative ai  fini  della ricerca</w:t>
            </w: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.</w:t>
            </w:r>
          </w:p>
          <w:p w14:paraId="1BBE14FC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Saper interagire con gli altri, dando vita a una dinamica di gruppo e rispettando le varie fasi del discorso condiviso. </w:t>
            </w:r>
          </w:p>
          <w:p w14:paraId="6637D52C" w14:textId="77777777" w:rsidR="007A116B" w:rsidRDefault="00EC6B91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 xml:space="preserve">Saper partecipare ad un lavoro in comune, organizzato ed eseguito con il contributo responsabile di </w:t>
            </w:r>
            <w:r>
              <w:rPr>
                <w:rFonts w:ascii="Times New Roman" w:eastAsia="Times New Roman" w:hAnsi="Times New Roman" w:cs="Times New Roman"/>
                <w:sz w:val="20"/>
                <w:szCs w:val="20"/>
              </w:rPr>
              <w:t>tutti.</w:t>
            </w:r>
          </w:p>
        </w:tc>
        <w:tc>
          <w:tcPr>
            <w:tcW w:w="50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F9D9B8" w14:textId="77777777" w:rsidR="007A116B" w:rsidRDefault="007A11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4C5BE97B" w14:textId="77777777" w:rsidR="007A116B" w:rsidRDefault="007A116B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p w14:paraId="3C9AFCEF" w14:textId="77777777" w:rsidR="007A116B" w:rsidRDefault="007A116B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0E62488" w14:textId="77777777" w:rsidR="007A116B" w:rsidRDefault="007A116B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81448BA" w14:textId="77777777" w:rsidR="007A116B" w:rsidRDefault="007A116B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D36E0CE" w14:textId="6F44F8A4" w:rsidR="007A116B" w:rsidRDefault="007A116B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403ACD4" w14:textId="77777777" w:rsidR="00364E81" w:rsidRDefault="00364E81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3D5B4BDA" w14:textId="77777777" w:rsidR="007A116B" w:rsidRDefault="007A116B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279BE56" w14:textId="77777777" w:rsidR="007A116B" w:rsidRDefault="007A116B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387E8C5" w14:textId="77777777" w:rsidR="007A116B" w:rsidRDefault="007A116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4FF9AD66" w14:textId="77777777" w:rsidR="007A116B" w:rsidRDefault="00EC6B91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lastRenderedPageBreak/>
        <w:t>GRIGLIA PER LE DOMANDE APERTE</w:t>
      </w:r>
    </w:p>
    <w:p w14:paraId="387E081C" w14:textId="77777777" w:rsidR="007A116B" w:rsidRDefault="00EC6B91">
      <w:pPr>
        <w:tabs>
          <w:tab w:val="left" w:pos="1134"/>
        </w:tabs>
        <w:spacing w:after="0" w:line="240" w:lineRule="auto"/>
        <w:rPr>
          <w:rFonts w:ascii="Garamond" w:eastAsia="Garamond" w:hAnsi="Garamond" w:cs="Garamond"/>
          <w:sz w:val="24"/>
          <w:szCs w:val="24"/>
        </w:rPr>
      </w:pPr>
      <w:r>
        <w:rPr>
          <w:rFonts w:ascii="Times New Roman" w:eastAsia="Times New Roman" w:hAnsi="Times New Roman" w:cs="Times New Roman"/>
          <w:sz w:val="24"/>
          <w:szCs w:val="24"/>
        </w:rPr>
        <w:tab/>
      </w:r>
    </w:p>
    <w:p w14:paraId="5609DCC8" w14:textId="77777777" w:rsidR="007A116B" w:rsidRDefault="007A116B">
      <w:pPr>
        <w:spacing w:after="0" w:line="240" w:lineRule="auto"/>
        <w:ind w:left="142"/>
        <w:rPr>
          <w:rFonts w:ascii="Garamond" w:eastAsia="Garamond" w:hAnsi="Garamond" w:cs="Garamond"/>
          <w:sz w:val="24"/>
          <w:szCs w:val="24"/>
        </w:rPr>
      </w:pPr>
    </w:p>
    <w:tbl>
      <w:tblPr>
        <w:tblStyle w:val="a1"/>
        <w:tblW w:w="10251" w:type="dxa"/>
        <w:tblInd w:w="14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08"/>
        <w:gridCol w:w="3422"/>
        <w:gridCol w:w="1711"/>
        <w:gridCol w:w="1710"/>
      </w:tblGrid>
      <w:tr w:rsidR="007A116B" w14:paraId="0F1138CE" w14:textId="77777777">
        <w:trPr>
          <w:trHeight w:val="262"/>
        </w:trPr>
        <w:tc>
          <w:tcPr>
            <w:tcW w:w="10251" w:type="dxa"/>
            <w:gridSpan w:val="4"/>
          </w:tcPr>
          <w:p w14:paraId="5367D0DA" w14:textId="77777777" w:rsidR="007A116B" w:rsidRDefault="00EC6B91">
            <w:pPr>
              <w:tabs>
                <w:tab w:val="left" w:pos="2835"/>
              </w:tabs>
              <w:spacing w:before="40" w:after="0" w:line="240" w:lineRule="auto"/>
              <w:ind w:left="2835" w:hanging="2835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MATERIA: Tutte le materie</w:t>
            </w:r>
          </w:p>
          <w:p w14:paraId="50C4201F" w14:textId="77777777" w:rsidR="007A116B" w:rsidRDefault="007A116B">
            <w:pPr>
              <w:tabs>
                <w:tab w:val="left" w:pos="2835"/>
              </w:tabs>
              <w:spacing w:before="40" w:after="0" w:line="240" w:lineRule="auto"/>
              <w:ind w:left="2835" w:hanging="283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7A116B" w14:paraId="1292B87E" w14:textId="77777777">
        <w:trPr>
          <w:trHeight w:val="111"/>
        </w:trPr>
        <w:tc>
          <w:tcPr>
            <w:tcW w:w="3408" w:type="dxa"/>
            <w:tcBorders>
              <w:bottom w:val="single" w:sz="4" w:space="0" w:color="000000"/>
            </w:tcBorders>
          </w:tcPr>
          <w:p w14:paraId="22BCEDC3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Indicatori</w:t>
            </w:r>
          </w:p>
        </w:tc>
        <w:tc>
          <w:tcPr>
            <w:tcW w:w="3422" w:type="dxa"/>
            <w:tcBorders>
              <w:bottom w:val="single" w:sz="4" w:space="0" w:color="000000"/>
            </w:tcBorders>
          </w:tcPr>
          <w:p w14:paraId="44FA0AC9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Livelli</w:t>
            </w:r>
          </w:p>
        </w:tc>
        <w:tc>
          <w:tcPr>
            <w:tcW w:w="3421" w:type="dxa"/>
            <w:gridSpan w:val="2"/>
            <w:tcBorders>
              <w:bottom w:val="single" w:sz="4" w:space="0" w:color="000000"/>
            </w:tcBorders>
          </w:tcPr>
          <w:p w14:paraId="477C9CA8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Punteggi</w:t>
            </w:r>
          </w:p>
        </w:tc>
      </w:tr>
      <w:tr w:rsidR="007A116B" w14:paraId="5E6AFBAE" w14:textId="77777777">
        <w:trPr>
          <w:trHeight w:val="162"/>
        </w:trPr>
        <w:tc>
          <w:tcPr>
            <w:tcW w:w="3408" w:type="dxa"/>
            <w:vMerge w:val="restart"/>
          </w:tcPr>
          <w:p w14:paraId="21BC7CFC" w14:textId="77777777" w:rsidR="007A116B" w:rsidRDefault="007A116B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713A6C3" w14:textId="77777777" w:rsidR="007A116B" w:rsidRDefault="007A116B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27F1712A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Comprensione del quesito proposto</w:t>
            </w:r>
          </w:p>
        </w:tc>
        <w:tc>
          <w:tcPr>
            <w:tcW w:w="3422" w:type="dxa"/>
            <w:vAlign w:val="center"/>
          </w:tcPr>
          <w:p w14:paraId="748F286E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Non risposto</w:t>
            </w:r>
          </w:p>
        </w:tc>
        <w:tc>
          <w:tcPr>
            <w:tcW w:w="3421" w:type="dxa"/>
            <w:gridSpan w:val="2"/>
            <w:vAlign w:val="center"/>
          </w:tcPr>
          <w:p w14:paraId="330EEB70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A116B" w14:paraId="5AAC4021" w14:textId="77777777">
        <w:trPr>
          <w:trHeight w:val="59"/>
        </w:trPr>
        <w:tc>
          <w:tcPr>
            <w:tcW w:w="3408" w:type="dxa"/>
            <w:vMerge/>
          </w:tcPr>
          <w:p w14:paraId="494633CD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253E2766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Insuff.</w:t>
            </w:r>
          </w:p>
        </w:tc>
        <w:tc>
          <w:tcPr>
            <w:tcW w:w="3421" w:type="dxa"/>
            <w:gridSpan w:val="2"/>
            <w:vAlign w:val="center"/>
          </w:tcPr>
          <w:p w14:paraId="5C7A4B6B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A116B" w14:paraId="0D419E19" w14:textId="77777777">
        <w:trPr>
          <w:trHeight w:val="59"/>
        </w:trPr>
        <w:tc>
          <w:tcPr>
            <w:tcW w:w="3408" w:type="dxa"/>
            <w:vMerge/>
          </w:tcPr>
          <w:p w14:paraId="1D252049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34545262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Suff.</w:t>
            </w:r>
          </w:p>
        </w:tc>
        <w:tc>
          <w:tcPr>
            <w:tcW w:w="3421" w:type="dxa"/>
            <w:gridSpan w:val="2"/>
            <w:vAlign w:val="center"/>
          </w:tcPr>
          <w:p w14:paraId="21E9467B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1.5</w:t>
            </w:r>
          </w:p>
        </w:tc>
      </w:tr>
      <w:tr w:rsidR="007A116B" w14:paraId="1657F9CE" w14:textId="77777777">
        <w:trPr>
          <w:trHeight w:val="59"/>
        </w:trPr>
        <w:tc>
          <w:tcPr>
            <w:tcW w:w="3408" w:type="dxa"/>
            <w:vMerge/>
          </w:tcPr>
          <w:p w14:paraId="295AEE83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207CF1BB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Buono</w:t>
            </w:r>
          </w:p>
        </w:tc>
        <w:tc>
          <w:tcPr>
            <w:tcW w:w="3421" w:type="dxa"/>
            <w:gridSpan w:val="2"/>
            <w:vAlign w:val="center"/>
          </w:tcPr>
          <w:p w14:paraId="74525A1D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A116B" w14:paraId="61F54CCE" w14:textId="77777777">
        <w:trPr>
          <w:trHeight w:val="59"/>
        </w:trPr>
        <w:tc>
          <w:tcPr>
            <w:tcW w:w="3408" w:type="dxa"/>
            <w:vMerge/>
          </w:tcPr>
          <w:p w14:paraId="481723A2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3ABEE8DA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Ottimo</w:t>
            </w:r>
          </w:p>
        </w:tc>
        <w:tc>
          <w:tcPr>
            <w:tcW w:w="3421" w:type="dxa"/>
            <w:gridSpan w:val="2"/>
            <w:vAlign w:val="center"/>
          </w:tcPr>
          <w:p w14:paraId="48F7B55B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2.5</w:t>
            </w:r>
          </w:p>
        </w:tc>
      </w:tr>
      <w:tr w:rsidR="007A116B" w14:paraId="3357A6F9" w14:textId="77777777">
        <w:trPr>
          <w:trHeight w:val="162"/>
        </w:trPr>
        <w:tc>
          <w:tcPr>
            <w:tcW w:w="3408" w:type="dxa"/>
            <w:vMerge w:val="restart"/>
          </w:tcPr>
          <w:p w14:paraId="1A90787E" w14:textId="77777777" w:rsidR="007A116B" w:rsidRDefault="007A116B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36B44B4" w14:textId="77777777" w:rsidR="007A116B" w:rsidRDefault="007A116B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35377972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Conoscenza dell’argomento</w:t>
            </w:r>
          </w:p>
          <w:p w14:paraId="2C3ACBE7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66AD2D50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Non risposto</w:t>
            </w:r>
          </w:p>
        </w:tc>
        <w:tc>
          <w:tcPr>
            <w:tcW w:w="3421" w:type="dxa"/>
            <w:gridSpan w:val="2"/>
            <w:vAlign w:val="center"/>
          </w:tcPr>
          <w:p w14:paraId="1CB05272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A116B" w14:paraId="65CE6DBA" w14:textId="77777777">
        <w:trPr>
          <w:trHeight w:val="59"/>
        </w:trPr>
        <w:tc>
          <w:tcPr>
            <w:tcW w:w="3408" w:type="dxa"/>
            <w:vMerge/>
          </w:tcPr>
          <w:p w14:paraId="44AD63D7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4ADC1096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Insuff.</w:t>
            </w:r>
          </w:p>
        </w:tc>
        <w:tc>
          <w:tcPr>
            <w:tcW w:w="3421" w:type="dxa"/>
            <w:gridSpan w:val="2"/>
            <w:vAlign w:val="center"/>
          </w:tcPr>
          <w:p w14:paraId="77753064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A116B" w14:paraId="4DDF67D6" w14:textId="77777777">
        <w:trPr>
          <w:trHeight w:val="59"/>
        </w:trPr>
        <w:tc>
          <w:tcPr>
            <w:tcW w:w="3408" w:type="dxa"/>
            <w:vMerge/>
          </w:tcPr>
          <w:p w14:paraId="3B546D16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30E9A9C7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Suff.</w:t>
            </w:r>
          </w:p>
        </w:tc>
        <w:tc>
          <w:tcPr>
            <w:tcW w:w="3421" w:type="dxa"/>
            <w:gridSpan w:val="2"/>
            <w:vAlign w:val="center"/>
          </w:tcPr>
          <w:p w14:paraId="0F230765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1.5</w:t>
            </w:r>
          </w:p>
        </w:tc>
      </w:tr>
      <w:tr w:rsidR="007A116B" w14:paraId="2495CFA5" w14:textId="77777777">
        <w:trPr>
          <w:trHeight w:val="59"/>
        </w:trPr>
        <w:tc>
          <w:tcPr>
            <w:tcW w:w="3408" w:type="dxa"/>
            <w:vMerge/>
          </w:tcPr>
          <w:p w14:paraId="0E9F54C9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118466E8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Buono</w:t>
            </w:r>
          </w:p>
        </w:tc>
        <w:tc>
          <w:tcPr>
            <w:tcW w:w="3421" w:type="dxa"/>
            <w:gridSpan w:val="2"/>
            <w:vAlign w:val="center"/>
          </w:tcPr>
          <w:p w14:paraId="1F6C9B7D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A116B" w14:paraId="56C20C79" w14:textId="77777777">
        <w:trPr>
          <w:trHeight w:val="59"/>
        </w:trPr>
        <w:tc>
          <w:tcPr>
            <w:tcW w:w="3408" w:type="dxa"/>
            <w:vMerge/>
          </w:tcPr>
          <w:p w14:paraId="224BC07D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4F244331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Ottimo</w:t>
            </w:r>
          </w:p>
        </w:tc>
        <w:tc>
          <w:tcPr>
            <w:tcW w:w="3421" w:type="dxa"/>
            <w:gridSpan w:val="2"/>
            <w:vAlign w:val="center"/>
          </w:tcPr>
          <w:p w14:paraId="3D328917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2.5</w:t>
            </w:r>
          </w:p>
        </w:tc>
      </w:tr>
      <w:tr w:rsidR="007A116B" w14:paraId="0A902518" w14:textId="77777777">
        <w:trPr>
          <w:trHeight w:val="162"/>
        </w:trPr>
        <w:tc>
          <w:tcPr>
            <w:tcW w:w="3408" w:type="dxa"/>
            <w:vMerge w:val="restart"/>
          </w:tcPr>
          <w:p w14:paraId="6D6564FB" w14:textId="77777777" w:rsidR="007A116B" w:rsidRDefault="007A116B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65DFE805" w14:textId="77777777" w:rsidR="007A116B" w:rsidRDefault="007A116B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9D4E4F3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Uso specifico del linguaggio</w:t>
            </w:r>
          </w:p>
          <w:p w14:paraId="57603603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2104F4F9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Non risposto</w:t>
            </w:r>
          </w:p>
        </w:tc>
        <w:tc>
          <w:tcPr>
            <w:tcW w:w="3421" w:type="dxa"/>
            <w:gridSpan w:val="2"/>
            <w:vAlign w:val="center"/>
          </w:tcPr>
          <w:p w14:paraId="5636ACCD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A116B" w14:paraId="06B1EE30" w14:textId="77777777">
        <w:trPr>
          <w:trHeight w:val="59"/>
        </w:trPr>
        <w:tc>
          <w:tcPr>
            <w:tcW w:w="3408" w:type="dxa"/>
            <w:vMerge/>
          </w:tcPr>
          <w:p w14:paraId="56EBBD6B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2CCE9873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Insuff.</w:t>
            </w:r>
          </w:p>
        </w:tc>
        <w:tc>
          <w:tcPr>
            <w:tcW w:w="3421" w:type="dxa"/>
            <w:gridSpan w:val="2"/>
            <w:vAlign w:val="center"/>
          </w:tcPr>
          <w:p w14:paraId="0CBB40CF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A116B" w14:paraId="36DB0726" w14:textId="77777777">
        <w:trPr>
          <w:trHeight w:val="59"/>
        </w:trPr>
        <w:tc>
          <w:tcPr>
            <w:tcW w:w="3408" w:type="dxa"/>
            <w:vMerge/>
          </w:tcPr>
          <w:p w14:paraId="730B689F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17B99D04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Suff.</w:t>
            </w:r>
          </w:p>
        </w:tc>
        <w:tc>
          <w:tcPr>
            <w:tcW w:w="3421" w:type="dxa"/>
            <w:gridSpan w:val="2"/>
            <w:vAlign w:val="center"/>
          </w:tcPr>
          <w:p w14:paraId="46C962AB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1.5</w:t>
            </w:r>
          </w:p>
        </w:tc>
      </w:tr>
      <w:tr w:rsidR="007A116B" w14:paraId="2A87B870" w14:textId="77777777">
        <w:trPr>
          <w:trHeight w:val="59"/>
        </w:trPr>
        <w:tc>
          <w:tcPr>
            <w:tcW w:w="3408" w:type="dxa"/>
            <w:vMerge/>
          </w:tcPr>
          <w:p w14:paraId="0BAE0C28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2F151BB8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Buono</w:t>
            </w:r>
          </w:p>
        </w:tc>
        <w:tc>
          <w:tcPr>
            <w:tcW w:w="3421" w:type="dxa"/>
            <w:gridSpan w:val="2"/>
            <w:vAlign w:val="center"/>
          </w:tcPr>
          <w:p w14:paraId="57D53CBB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A116B" w14:paraId="3B2262B5" w14:textId="77777777">
        <w:trPr>
          <w:trHeight w:val="59"/>
        </w:trPr>
        <w:tc>
          <w:tcPr>
            <w:tcW w:w="3408" w:type="dxa"/>
            <w:vMerge/>
          </w:tcPr>
          <w:p w14:paraId="33BB66BF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376180DC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Ottimo</w:t>
            </w:r>
          </w:p>
        </w:tc>
        <w:tc>
          <w:tcPr>
            <w:tcW w:w="3421" w:type="dxa"/>
            <w:gridSpan w:val="2"/>
            <w:vAlign w:val="center"/>
          </w:tcPr>
          <w:p w14:paraId="329938BC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2.5</w:t>
            </w:r>
          </w:p>
        </w:tc>
      </w:tr>
      <w:tr w:rsidR="007A116B" w14:paraId="5E0DC788" w14:textId="77777777">
        <w:trPr>
          <w:trHeight w:val="162"/>
        </w:trPr>
        <w:tc>
          <w:tcPr>
            <w:tcW w:w="3408" w:type="dxa"/>
            <w:vMerge w:val="restart"/>
          </w:tcPr>
          <w:p w14:paraId="31318E80" w14:textId="77777777" w:rsidR="007A116B" w:rsidRDefault="007A116B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53488AF" w14:textId="77777777" w:rsidR="007A116B" w:rsidRDefault="007A116B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  <w:p w14:paraId="5B6C86A7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Capacità di argomentazione logica </w:t>
            </w:r>
          </w:p>
          <w:p w14:paraId="6D768FC7" w14:textId="77777777" w:rsidR="007A116B" w:rsidRDefault="007A116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7876C0B2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Non risposto</w:t>
            </w:r>
          </w:p>
        </w:tc>
        <w:tc>
          <w:tcPr>
            <w:tcW w:w="3421" w:type="dxa"/>
            <w:gridSpan w:val="2"/>
            <w:vAlign w:val="center"/>
          </w:tcPr>
          <w:p w14:paraId="7ECB7328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0</w:t>
            </w:r>
          </w:p>
        </w:tc>
      </w:tr>
      <w:tr w:rsidR="007A116B" w14:paraId="4C01E23E" w14:textId="77777777">
        <w:trPr>
          <w:trHeight w:val="59"/>
        </w:trPr>
        <w:tc>
          <w:tcPr>
            <w:tcW w:w="3408" w:type="dxa"/>
            <w:vMerge/>
          </w:tcPr>
          <w:p w14:paraId="51AC8BF0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638166BA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Insuff.</w:t>
            </w:r>
          </w:p>
        </w:tc>
        <w:tc>
          <w:tcPr>
            <w:tcW w:w="3421" w:type="dxa"/>
            <w:gridSpan w:val="2"/>
            <w:vAlign w:val="center"/>
          </w:tcPr>
          <w:p w14:paraId="764EE707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</w:tc>
      </w:tr>
      <w:tr w:rsidR="007A116B" w14:paraId="49B1B779" w14:textId="77777777">
        <w:trPr>
          <w:trHeight w:val="59"/>
        </w:trPr>
        <w:tc>
          <w:tcPr>
            <w:tcW w:w="3408" w:type="dxa"/>
            <w:vMerge/>
          </w:tcPr>
          <w:p w14:paraId="7F51312C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68D85E37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Suff.</w:t>
            </w:r>
          </w:p>
        </w:tc>
        <w:tc>
          <w:tcPr>
            <w:tcW w:w="3421" w:type="dxa"/>
            <w:gridSpan w:val="2"/>
            <w:vAlign w:val="center"/>
          </w:tcPr>
          <w:p w14:paraId="4FA36049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1.5</w:t>
            </w:r>
          </w:p>
        </w:tc>
      </w:tr>
      <w:tr w:rsidR="007A116B" w14:paraId="675EA161" w14:textId="77777777">
        <w:trPr>
          <w:trHeight w:val="59"/>
        </w:trPr>
        <w:tc>
          <w:tcPr>
            <w:tcW w:w="3408" w:type="dxa"/>
            <w:vMerge/>
          </w:tcPr>
          <w:p w14:paraId="41D86676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25DF9DFA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Buono</w:t>
            </w:r>
          </w:p>
        </w:tc>
        <w:tc>
          <w:tcPr>
            <w:tcW w:w="3421" w:type="dxa"/>
            <w:gridSpan w:val="2"/>
            <w:vAlign w:val="center"/>
          </w:tcPr>
          <w:p w14:paraId="0EBC42E2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</w:p>
        </w:tc>
      </w:tr>
      <w:tr w:rsidR="007A116B" w14:paraId="34019EE8" w14:textId="77777777">
        <w:trPr>
          <w:trHeight w:val="59"/>
        </w:trPr>
        <w:tc>
          <w:tcPr>
            <w:tcW w:w="3408" w:type="dxa"/>
            <w:vMerge/>
          </w:tcPr>
          <w:p w14:paraId="3461F8CE" w14:textId="77777777" w:rsidR="007A116B" w:rsidRDefault="007A116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3422" w:type="dxa"/>
            <w:vAlign w:val="center"/>
          </w:tcPr>
          <w:p w14:paraId="2D92C643" w14:textId="77777777" w:rsidR="007A116B" w:rsidRDefault="00EC6B91">
            <w:pPr>
              <w:spacing w:before="60" w:after="6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Ottimo</w:t>
            </w:r>
          </w:p>
        </w:tc>
        <w:tc>
          <w:tcPr>
            <w:tcW w:w="3421" w:type="dxa"/>
            <w:gridSpan w:val="2"/>
            <w:vAlign w:val="center"/>
          </w:tcPr>
          <w:p w14:paraId="72CCC07E" w14:textId="77777777" w:rsidR="007A116B" w:rsidRDefault="00EC6B9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2.5</w:t>
            </w:r>
          </w:p>
        </w:tc>
      </w:tr>
      <w:tr w:rsidR="007A116B" w14:paraId="3CA258E5" w14:textId="77777777">
        <w:trPr>
          <w:trHeight w:val="344"/>
        </w:trPr>
        <w:tc>
          <w:tcPr>
            <w:tcW w:w="8541" w:type="dxa"/>
            <w:gridSpan w:val="3"/>
          </w:tcPr>
          <w:p w14:paraId="3D39EAF2" w14:textId="77777777" w:rsidR="007A116B" w:rsidRDefault="007A11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  <w:p w14:paraId="71F71662" w14:textId="77777777" w:rsidR="007A116B" w:rsidRDefault="00EC6B9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MISURAZIONE:</w:t>
            </w:r>
          </w:p>
          <w:p w14:paraId="2F22B0F4" w14:textId="77777777" w:rsidR="007A116B" w:rsidRDefault="007A116B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710" w:type="dxa"/>
          </w:tcPr>
          <w:p w14:paraId="60EB4426" w14:textId="77777777" w:rsidR="007A116B" w:rsidRDefault="007A116B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</w:tbl>
    <w:p w14:paraId="3B392308" w14:textId="77777777" w:rsidR="007A116B" w:rsidRDefault="007A116B">
      <w:pPr>
        <w:jc w:val="center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sectPr w:rsidR="007A116B">
      <w:pgSz w:w="11906" w:h="16838"/>
      <w:pgMar w:top="851" w:right="567" w:bottom="851" w:left="567" w:header="709" w:footer="709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2E92DE0F-4229-4946-B6E1-5B7656F8F639}"/>
    <w:embedBold r:id="rId2" w:fontKey="{0661EBB8-EF67-4D54-986F-56B43555087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3" w:fontKey="{C3043A46-9A1C-4097-9A1E-92C8D51EEB7C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4" w:fontKey="{78E27F4A-02C6-4FA6-8A5C-91A4D46F9D52}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5" w:fontKey="{D8EAE8DD-537B-4D0F-8E1A-45AAE5DD99C2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embedTrueTypeFonts/>
  <w:defaultTabStop w:val="720"/>
  <w:hyphenationZone w:val="283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A116B"/>
    <w:rsid w:val="0025674B"/>
    <w:rsid w:val="002832FB"/>
    <w:rsid w:val="00295F5C"/>
    <w:rsid w:val="00364E81"/>
    <w:rsid w:val="004356EC"/>
    <w:rsid w:val="007A116B"/>
    <w:rsid w:val="009F4D41"/>
    <w:rsid w:val="00DA0671"/>
    <w:rsid w:val="00EC6B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85F62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it-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ttotitolo">
    <w:name w:val="Subtitle"/>
    <w:basedOn w:val="Normale"/>
    <w:next w:val="Normale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3" Type="http://schemas.microsoft.com/office/2007/relationships/stylesWithEffects" Target="stylesWithEffect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jTf6sTJHrmZZFseslawpjxqNgTQ==">CgMxLjAyCGguZ2pkZ3hzOAByITFobVJNcWlXZ29zY2ZMM0VQcUtObzY1d1E3cXVlVzJ3VQ==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1027</Words>
  <Characters>5855</Characters>
  <Application>Microsoft Office Word</Application>
  <DocSecurity>0</DocSecurity>
  <Lines>48</Lines>
  <Paragraphs>13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6869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Donatella</dc:creator>
  <cp:lastModifiedBy>Acer</cp:lastModifiedBy>
  <cp:revision>2</cp:revision>
  <dcterms:created xsi:type="dcterms:W3CDTF">2026-05-16T08:40:00Z</dcterms:created>
  <dcterms:modified xsi:type="dcterms:W3CDTF">2026-05-16T08:40:00Z</dcterms:modified>
</cp:coreProperties>
</file>